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Oppdragsavtale</w:t>
      </w:r>
    </w:p>
    <w:p>
      <w:r>
        <w:t/>
      </w:r>
    </w:p>
    <w:p>
      <w:r>
        <w:t xml:space="preserve">Mellom </w:t>
      </w:r>
      <w:r>
        <w:rPr>
          <w:b/>
        </w:rPr>
        <w:t xml:space="preserve">[oppdragsgiver, organisasjonsnummer]</w:t>
      </w:r>
      <w:r>
        <w:t xml:space="preserve"> og </w:t>
      </w:r>
      <w:r>
        <w:rPr>
          <w:b/>
        </w:rPr>
        <w:t xml:space="preserve">[oppdragstaker, organisasjonsnummer eller fødselsnummer]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Oppdraget</w:t>
      </w:r>
    </w:p>
    <w:p>
      <w:r>
        <w:t/>
      </w:r>
    </w:p>
    <w:p>
      <w:r>
        <w:t xml:space="preserve">Oppdragstaker skal </w:t>
      </w:r>
      <w:r>
        <w:rPr>
          <w:b/>
        </w:rPr>
        <w:t xml:space="preserve">[beskriv arbeidet så konkret at begge kan se om det er gjort]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2. Tid</w:t>
      </w:r>
    </w:p>
    <w:p>
      <w:r>
        <w:t/>
      </w:r>
    </w:p>
    <w:p>
      <w:r>
        <w:t xml:space="preserve">Oppdraget starter </w:t>
      </w:r>
      <w:r>
        <w:rPr>
          <w:b/>
        </w:rPr>
        <w:t xml:space="preserve">[dato]</w:t>
      </w:r>
      <w:r>
        <w:t xml:space="preserve"> og skal være ferdig </w:t>
      </w:r>
      <w:r>
        <w:rPr>
          <w:b/>
        </w:rPr>
        <w:t xml:space="preserve">[dato]</w:t>
      </w:r>
      <w:r>
        <w:t xml:space="preserve">. Blir det forsinket av noe utenfor oppdragstakers kontroll, sier hen fra så snart hen vet det, og partene avtaler ny frist.</w:t>
      </w:r>
    </w:p>
    <w:p>
      <w:r>
        <w:t/>
      </w:r>
    </w:p>
    <w:p>
      <w:pPr>
        <w:pStyle w:val="Heading2"/>
      </w:pPr>
      <w:r>
        <w:rPr>
          <w:b/>
        </w:rPr>
        <w:t xml:space="preserve">3. Pris og fakturering</w:t>
      </w:r>
    </w:p>
    <w:p>
      <w:r>
        <w:t/>
      </w:r>
    </w:p>
    <w:p>
      <w:r>
        <w:t xml:space="preserve">Vederlaget er </w:t>
      </w:r>
      <w:r>
        <w:rPr>
          <w:b/>
        </w:rPr>
        <w:t xml:space="preserve">[beløp] kroner [eks. mva / inkl. mva]</w:t>
      </w:r>
      <w:r>
        <w:t xml:space="preserve">, eventuelt </w:t>
      </w:r>
      <w:r>
        <w:rPr>
          <w:b/>
        </w:rPr>
        <w:t xml:space="preserve">[timepris] kroner per time, anslått [antall] timer</w:t>
      </w:r>
      <w:r>
        <w:t xml:space="preserve">. Faktureres </w:t>
      </w:r>
      <w:r>
        <w:rPr>
          <w:b/>
        </w:rPr>
        <w:t xml:space="preserve">[når: etterskuddsvis hver måned, ved levering]</w:t>
      </w:r>
      <w:r>
        <w:t xml:space="preserve"> med betalingsfrist </w:t>
      </w:r>
      <w:r>
        <w:rPr>
          <w:b/>
        </w:rPr>
        <w:t xml:space="preserve">[antall] dager</w:t>
      </w:r>
      <w:r>
        <w:t xml:space="preserve">.</w:t>
      </w:r>
    </w:p>
    <w:p>
      <w:r>
        <w:t/>
      </w:r>
    </w:p>
    <w:p>
      <w:r>
        <w:t xml:space="preserve">Utlegg dekkes bare når de er avtalt på forhånd og dokumenteres med kvittering.</w:t>
      </w:r>
    </w:p>
    <w:p>
      <w:r>
        <w:t/>
      </w:r>
    </w:p>
    <w:p>
      <w:pPr>
        <w:pStyle w:val="Heading2"/>
      </w:pPr>
      <w:r>
        <w:rPr>
          <w:b/>
        </w:rPr>
        <w:t xml:space="preserve">4. Hvordan arbeidet gjøres</w:t>
      </w:r>
    </w:p>
    <w:p>
      <w:r>
        <w:t/>
      </w:r>
    </w:p>
    <w:p>
      <w:r>
        <w:t xml:space="preserve">Oppdragstaker er selvstendig, bestemmer selv hvordan og når arbeidet utføres, holder eget utstyr og har egen forsikring. Oppdragstaker kan ta andre oppdrag samtidig.</w:t>
      </w:r>
    </w:p>
    <w:p>
      <w:r>
        <w:t/>
      </w:r>
    </w:p>
    <w:p>
      <w:pPr>
        <w:pStyle w:val="Heading2"/>
      </w:pPr>
      <w:r>
        <w:rPr>
          <w:b/>
        </w:rPr>
        <w:t xml:space="preserve">5. Hvem som eier resultatet</w:t>
      </w:r>
    </w:p>
    <w:p>
      <w:r>
        <w:t/>
      </w:r>
    </w:p>
    <w:p>
      <w:r>
        <w:t xml:space="preserve">Når vederlaget er betalt, går alle rettigheter til det oppdragstaker har laget i dette oppdraget over til oppdragsgiver, med unntak av </w:t>
      </w:r>
      <w:r>
        <w:rPr>
          <w:b/>
        </w:rPr>
        <w:t xml:space="preserve">[verktøy, biblioteker eller metoder oppdragstaker hadde fra før]</w:t>
      </w:r>
      <w:r>
        <w:t xml:space="preserve">, som oppdragsgiver får en varig og ubegrenset bruksrett til.</w:t>
      </w:r>
    </w:p>
    <w:p>
      <w:r>
        <w:t/>
      </w:r>
    </w:p>
    <w:p>
      <w:pPr>
        <w:pStyle w:val="Heading2"/>
      </w:pPr>
      <w:r>
        <w:rPr>
          <w:b/>
        </w:rPr>
        <w:t xml:space="preserve">6. Taushetsplikt</w:t>
      </w:r>
    </w:p>
    <w:p>
      <w:r>
        <w:t/>
      </w:r>
    </w:p>
    <w:p>
      <w:r>
        <w:t xml:space="preserve">Begge parter holder det de får vite om den andres virksomhet for seg selv, i to år etter at oppdraget er avsluttet.</w:t>
      </w:r>
    </w:p>
    <w:p>
      <w:r>
        <w:t/>
      </w:r>
    </w:p>
    <w:p>
      <w:pPr>
        <w:pStyle w:val="Heading2"/>
      </w:pPr>
      <w:r>
        <w:rPr>
          <w:b/>
        </w:rPr>
        <w:t xml:space="preserve">7. Avslutning</w:t>
      </w:r>
    </w:p>
    <w:p>
      <w:r>
        <w:t/>
      </w:r>
    </w:p>
    <w:p>
      <w:r>
        <w:t xml:space="preserve">Begge kan si opp avtalen med </w:t>
      </w:r>
      <w:r>
        <w:rPr>
          <w:b/>
        </w:rPr>
        <w:t xml:space="preserve">[antall] dagers</w:t>
      </w:r>
      <w:r>
        <w:t xml:space="preserve"> varsel. Oppdragstaker har krav på betaling for det som er gjort fram til da. Ved vesentlig mislighold kan avtalen heves med én gang.</w:t>
      </w:r>
    </w:p>
    <w:p>
      <w:r>
        <w:t/>
      </w:r>
    </w:p>
    <w:p>
      <w:pPr>
        <w:pStyle w:val="Heading2"/>
      </w:pPr>
      <w:r>
        <w:rPr>
          <w:b/>
        </w:rPr>
        <w:t xml:space="preserve">8. Tvister</w:t>
      </w:r>
    </w:p>
    <w:p>
      <w:r>
        <w:t/>
      </w:r>
    </w:p>
    <w:p>
      <w:r>
        <w:t xml:space="preserve">Norsk rett. Verneting er </w:t>
      </w:r>
      <w:r>
        <w:rPr>
          <w:b/>
        </w:rPr>
        <w:t xml:space="preserve">[stedets tingrett]</w:t>
      </w:r>
      <w:r>
        <w:t xml:space="preserve">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